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C5E9" w14:textId="77777777" w:rsidR="00907A66" w:rsidRPr="00945176" w:rsidRDefault="00907A66" w:rsidP="005B244A">
      <w:pPr>
        <w:spacing w:after="0" w:line="240" w:lineRule="auto"/>
        <w:jc w:val="both"/>
        <w:rPr>
          <w:rFonts w:ascii="Aptos" w:hAnsi="Aptos" w:cs="Dubai"/>
          <w:b/>
          <w:bCs/>
          <w:sz w:val="28"/>
          <w:szCs w:val="28"/>
        </w:rPr>
      </w:pPr>
    </w:p>
    <w:p w14:paraId="637B4272" w14:textId="2C467A18" w:rsidR="00C558C2" w:rsidRPr="00945176" w:rsidRDefault="0024035F" w:rsidP="005B244A">
      <w:pPr>
        <w:spacing w:after="0" w:line="240" w:lineRule="auto"/>
        <w:jc w:val="both"/>
        <w:rPr>
          <w:rFonts w:ascii="Aptos" w:hAnsi="Aptos" w:cs="Dubai"/>
          <w:b/>
          <w:bCs/>
        </w:rPr>
      </w:pPr>
      <w:r w:rsidRPr="00945176">
        <w:rPr>
          <w:rFonts w:ascii="Aptos" w:hAnsi="Aptos" w:cs="Dubai"/>
          <w:b/>
          <w:bCs/>
          <w:sz w:val="28"/>
          <w:szCs w:val="28"/>
        </w:rPr>
        <w:t>BOOKING FORM</w:t>
      </w:r>
    </w:p>
    <w:tbl>
      <w:tblPr>
        <w:tblStyle w:val="TableGrid"/>
        <w:tblW w:w="0" w:type="auto"/>
        <w:tblLook w:val="04A0" w:firstRow="1" w:lastRow="0" w:firstColumn="1" w:lastColumn="0" w:noHBand="0" w:noVBand="1"/>
      </w:tblPr>
      <w:tblGrid>
        <w:gridCol w:w="3397"/>
        <w:gridCol w:w="6096"/>
      </w:tblGrid>
      <w:tr w:rsidR="00FD742A" w:rsidRPr="00945176" w14:paraId="169A343A" w14:textId="77777777" w:rsidTr="0069096E">
        <w:trPr>
          <w:trHeight w:val="111"/>
        </w:trPr>
        <w:tc>
          <w:tcPr>
            <w:tcW w:w="3397" w:type="dxa"/>
          </w:tcPr>
          <w:p w14:paraId="7E822E41" w14:textId="28066ECD" w:rsidR="00D64058" w:rsidRPr="00945176" w:rsidRDefault="00FD742A" w:rsidP="005B244A">
            <w:pPr>
              <w:jc w:val="both"/>
              <w:rPr>
                <w:rFonts w:ascii="Aptos" w:hAnsi="Aptos" w:cs="Dubai"/>
                <w:b/>
                <w:bCs/>
                <w:sz w:val="20"/>
                <w:szCs w:val="20"/>
              </w:rPr>
            </w:pPr>
            <w:r w:rsidRPr="00945176">
              <w:rPr>
                <w:rFonts w:ascii="Aptos" w:hAnsi="Aptos" w:cs="Dubai"/>
                <w:b/>
                <w:bCs/>
                <w:sz w:val="20"/>
                <w:szCs w:val="20"/>
              </w:rPr>
              <w:t>Name of Training</w:t>
            </w:r>
          </w:p>
        </w:tc>
        <w:tc>
          <w:tcPr>
            <w:tcW w:w="6096" w:type="dxa"/>
            <w:shd w:val="clear" w:color="auto" w:fill="auto"/>
          </w:tcPr>
          <w:p w14:paraId="633580C7" w14:textId="06ABF7D6" w:rsidR="00FD742A" w:rsidRPr="00945176" w:rsidRDefault="0069096E" w:rsidP="005B244A">
            <w:pPr>
              <w:jc w:val="both"/>
              <w:rPr>
                <w:rFonts w:ascii="Aptos" w:hAnsi="Aptos" w:cs="Dubai"/>
                <w:highlight w:val="yellow"/>
              </w:rPr>
            </w:pPr>
            <w:r w:rsidRPr="0069096E">
              <w:rPr>
                <w:rFonts w:ascii="Aptos" w:hAnsi="Aptos" w:cs="Dubai"/>
              </w:rPr>
              <w:t>Navigating the Legal Risks of Artificial Intelligence in the Workplace</w:t>
            </w:r>
          </w:p>
        </w:tc>
      </w:tr>
      <w:tr w:rsidR="00D64058" w:rsidRPr="00945176" w14:paraId="4A54EC73" w14:textId="77777777" w:rsidTr="004F4868">
        <w:trPr>
          <w:trHeight w:val="111"/>
        </w:trPr>
        <w:tc>
          <w:tcPr>
            <w:tcW w:w="3397" w:type="dxa"/>
          </w:tcPr>
          <w:p w14:paraId="77371CA7" w14:textId="19D5846B" w:rsidR="00D64058" w:rsidRPr="00945176" w:rsidRDefault="00D64058" w:rsidP="005B244A">
            <w:pPr>
              <w:jc w:val="both"/>
              <w:rPr>
                <w:rFonts w:ascii="Aptos" w:hAnsi="Aptos" w:cs="Dubai"/>
                <w:b/>
                <w:bCs/>
                <w:sz w:val="20"/>
                <w:szCs w:val="20"/>
              </w:rPr>
            </w:pPr>
            <w:r w:rsidRPr="00945176">
              <w:rPr>
                <w:rFonts w:ascii="Aptos" w:hAnsi="Aptos" w:cs="Dubai"/>
                <w:b/>
                <w:bCs/>
                <w:sz w:val="20"/>
                <w:szCs w:val="20"/>
              </w:rPr>
              <w:t>MQA Reference</w:t>
            </w:r>
          </w:p>
        </w:tc>
        <w:tc>
          <w:tcPr>
            <w:tcW w:w="6096" w:type="dxa"/>
          </w:tcPr>
          <w:p w14:paraId="18532F94" w14:textId="15563B1D" w:rsidR="00D64058" w:rsidRPr="00945176" w:rsidRDefault="0069096E" w:rsidP="005B244A">
            <w:pPr>
              <w:jc w:val="both"/>
              <w:rPr>
                <w:rFonts w:ascii="Aptos" w:hAnsi="Aptos" w:cs="Dubai"/>
              </w:rPr>
            </w:pPr>
            <w:r>
              <w:rPr>
                <w:rFonts w:ascii="Aptos" w:hAnsi="Aptos" w:cs="Dubai"/>
              </w:rPr>
              <w:t>NAW/9572/2025</w:t>
            </w:r>
          </w:p>
        </w:tc>
      </w:tr>
      <w:tr w:rsidR="00FD742A" w:rsidRPr="00945176" w14:paraId="15E27E2A" w14:textId="77777777" w:rsidTr="004F4868">
        <w:tc>
          <w:tcPr>
            <w:tcW w:w="3397" w:type="dxa"/>
          </w:tcPr>
          <w:p w14:paraId="34D2580F" w14:textId="2474AE52" w:rsidR="00FD742A" w:rsidRPr="00945176" w:rsidRDefault="00FD742A" w:rsidP="005B244A">
            <w:pPr>
              <w:jc w:val="both"/>
              <w:rPr>
                <w:rFonts w:ascii="Aptos" w:hAnsi="Aptos" w:cs="Dubai"/>
                <w:b/>
                <w:bCs/>
                <w:sz w:val="20"/>
                <w:szCs w:val="20"/>
              </w:rPr>
            </w:pPr>
            <w:r w:rsidRPr="00945176">
              <w:rPr>
                <w:rFonts w:ascii="Aptos" w:hAnsi="Aptos" w:cs="Dubai"/>
                <w:b/>
                <w:bCs/>
                <w:sz w:val="20"/>
                <w:szCs w:val="20"/>
              </w:rPr>
              <w:t>Date</w:t>
            </w:r>
          </w:p>
        </w:tc>
        <w:tc>
          <w:tcPr>
            <w:tcW w:w="6096" w:type="dxa"/>
          </w:tcPr>
          <w:p w14:paraId="0488F9C4" w14:textId="2A67A733" w:rsidR="00FD742A" w:rsidRPr="00945176" w:rsidRDefault="00945176" w:rsidP="005B244A">
            <w:pPr>
              <w:jc w:val="both"/>
              <w:rPr>
                <w:rFonts w:ascii="Aptos" w:hAnsi="Aptos" w:cs="Dubai"/>
                <w:sz w:val="20"/>
                <w:szCs w:val="20"/>
              </w:rPr>
            </w:pPr>
            <w:r>
              <w:rPr>
                <w:rFonts w:ascii="Aptos" w:hAnsi="Aptos" w:cs="Dubai"/>
                <w:sz w:val="20"/>
                <w:szCs w:val="20"/>
              </w:rPr>
              <w:t>Thursday 31</w:t>
            </w:r>
            <w:r w:rsidRPr="00945176">
              <w:rPr>
                <w:rFonts w:ascii="Aptos" w:hAnsi="Aptos" w:cs="Dubai"/>
                <w:sz w:val="20"/>
                <w:szCs w:val="20"/>
                <w:vertAlign w:val="superscript"/>
              </w:rPr>
              <w:t>st</w:t>
            </w:r>
            <w:r>
              <w:rPr>
                <w:rFonts w:ascii="Aptos" w:hAnsi="Aptos" w:cs="Dubai"/>
                <w:sz w:val="20"/>
                <w:szCs w:val="20"/>
              </w:rPr>
              <w:t xml:space="preserve"> July 2025</w:t>
            </w:r>
          </w:p>
        </w:tc>
      </w:tr>
      <w:tr w:rsidR="00FD742A" w:rsidRPr="00945176" w14:paraId="17280840" w14:textId="77777777" w:rsidTr="004F4868">
        <w:tc>
          <w:tcPr>
            <w:tcW w:w="3397" w:type="dxa"/>
          </w:tcPr>
          <w:p w14:paraId="2D0EE04F" w14:textId="5F7DE555" w:rsidR="00FD742A" w:rsidRPr="00945176" w:rsidRDefault="00FD742A" w:rsidP="005B244A">
            <w:pPr>
              <w:jc w:val="both"/>
              <w:rPr>
                <w:rFonts w:ascii="Aptos" w:hAnsi="Aptos" w:cs="Dubai"/>
                <w:b/>
                <w:bCs/>
                <w:sz w:val="20"/>
                <w:szCs w:val="20"/>
              </w:rPr>
            </w:pPr>
            <w:r w:rsidRPr="00945176">
              <w:rPr>
                <w:rFonts w:ascii="Aptos" w:hAnsi="Aptos" w:cs="Dubai"/>
                <w:b/>
                <w:bCs/>
                <w:sz w:val="20"/>
                <w:szCs w:val="20"/>
              </w:rPr>
              <w:t>Format</w:t>
            </w:r>
          </w:p>
        </w:tc>
        <w:tc>
          <w:tcPr>
            <w:tcW w:w="6096" w:type="dxa"/>
          </w:tcPr>
          <w:p w14:paraId="2EC00261" w14:textId="26461D4B" w:rsidR="00573BC4" w:rsidRPr="00945176" w:rsidRDefault="00713804" w:rsidP="005B244A">
            <w:pPr>
              <w:jc w:val="both"/>
              <w:rPr>
                <w:rFonts w:ascii="Aptos" w:hAnsi="Aptos" w:cs="Dubai"/>
                <w:sz w:val="20"/>
                <w:szCs w:val="20"/>
              </w:rPr>
            </w:pPr>
            <w:r w:rsidRPr="00945176">
              <w:rPr>
                <w:rFonts w:ascii="Aptos" w:hAnsi="Aptos" w:cs="Dubai"/>
                <w:sz w:val="20"/>
                <w:szCs w:val="20"/>
              </w:rPr>
              <w:t xml:space="preserve">Face to face </w:t>
            </w:r>
            <w:r w:rsidR="00436C87" w:rsidRPr="00945176">
              <w:rPr>
                <w:rFonts w:ascii="Aptos" w:hAnsi="Aptos" w:cs="Dubai"/>
                <w:sz w:val="20"/>
                <w:szCs w:val="20"/>
              </w:rPr>
              <w:t>training</w:t>
            </w:r>
            <w:r w:rsidR="00CE0F7E" w:rsidRPr="00945176">
              <w:rPr>
                <w:rFonts w:ascii="Aptos" w:hAnsi="Aptos" w:cs="Dubai"/>
                <w:sz w:val="20"/>
                <w:szCs w:val="20"/>
              </w:rPr>
              <w:t xml:space="preserve"> </w:t>
            </w:r>
            <w:r w:rsidR="00573BC4" w:rsidRPr="00945176">
              <w:rPr>
                <w:rFonts w:ascii="Aptos" w:hAnsi="Aptos" w:cs="Dubai"/>
                <w:sz w:val="20"/>
                <w:szCs w:val="20"/>
              </w:rPr>
              <w:t xml:space="preserve">at </w:t>
            </w:r>
            <w:r w:rsidR="002C1493" w:rsidRPr="00945176">
              <w:rPr>
                <w:rFonts w:ascii="Aptos" w:hAnsi="Aptos" w:cs="Dubai"/>
                <w:sz w:val="20"/>
                <w:szCs w:val="20"/>
              </w:rPr>
              <w:t>The Caudan Arts Centre</w:t>
            </w:r>
            <w:r w:rsidR="00573BC4" w:rsidRPr="00945176">
              <w:rPr>
                <w:rFonts w:ascii="Aptos" w:hAnsi="Aptos" w:cs="Dubai"/>
                <w:sz w:val="20"/>
                <w:szCs w:val="20"/>
              </w:rPr>
              <w:t xml:space="preserve"> </w:t>
            </w:r>
          </w:p>
        </w:tc>
      </w:tr>
      <w:tr w:rsidR="00FD742A" w:rsidRPr="00945176" w14:paraId="734A54B2" w14:textId="77777777" w:rsidTr="004F4868">
        <w:tc>
          <w:tcPr>
            <w:tcW w:w="3397" w:type="dxa"/>
          </w:tcPr>
          <w:p w14:paraId="75D13DE3" w14:textId="433CB4F8" w:rsidR="00FD742A" w:rsidRPr="00945176" w:rsidRDefault="00907A66" w:rsidP="005B244A">
            <w:pPr>
              <w:jc w:val="both"/>
              <w:rPr>
                <w:rFonts w:ascii="Aptos" w:hAnsi="Aptos" w:cs="Dubai"/>
                <w:b/>
                <w:bCs/>
                <w:sz w:val="20"/>
                <w:szCs w:val="20"/>
              </w:rPr>
            </w:pPr>
            <w:r w:rsidRPr="00945176">
              <w:rPr>
                <w:rFonts w:ascii="Aptos" w:hAnsi="Aptos" w:cs="Dubai"/>
                <w:b/>
                <w:bCs/>
                <w:sz w:val="20"/>
                <w:szCs w:val="20"/>
              </w:rPr>
              <w:t>Trainers</w:t>
            </w:r>
          </w:p>
        </w:tc>
        <w:tc>
          <w:tcPr>
            <w:tcW w:w="6096" w:type="dxa"/>
          </w:tcPr>
          <w:p w14:paraId="774027F8" w14:textId="729967FE" w:rsidR="00766804" w:rsidRPr="00945176" w:rsidRDefault="00AE26E2" w:rsidP="005B244A">
            <w:pPr>
              <w:jc w:val="both"/>
              <w:rPr>
                <w:rFonts w:ascii="Aptos" w:hAnsi="Aptos" w:cs="Dubai"/>
                <w:sz w:val="20"/>
                <w:szCs w:val="20"/>
              </w:rPr>
            </w:pPr>
            <w:r w:rsidRPr="00945176">
              <w:rPr>
                <w:rFonts w:ascii="Aptos" w:hAnsi="Aptos" w:cs="Dubai"/>
                <w:sz w:val="20"/>
                <w:szCs w:val="20"/>
              </w:rPr>
              <w:t xml:space="preserve">As per </w:t>
            </w:r>
            <w:r w:rsidR="00907A66" w:rsidRPr="00945176">
              <w:rPr>
                <w:rFonts w:ascii="Aptos" w:hAnsi="Aptos" w:cs="Dubai"/>
                <w:sz w:val="20"/>
                <w:szCs w:val="20"/>
              </w:rPr>
              <w:t xml:space="preserve">MQA approval </w:t>
            </w:r>
            <w:r w:rsidR="00907A66" w:rsidRPr="00945176">
              <w:rPr>
                <w:rFonts w:ascii="Aptos" w:hAnsi="Aptos" w:cs="Dubai"/>
              </w:rPr>
              <w:t>NAW</w:t>
            </w:r>
          </w:p>
        </w:tc>
      </w:tr>
      <w:tr w:rsidR="00FD742A" w:rsidRPr="00945176" w14:paraId="5ACF0E39" w14:textId="77777777" w:rsidTr="004F4868">
        <w:tc>
          <w:tcPr>
            <w:tcW w:w="3397" w:type="dxa"/>
          </w:tcPr>
          <w:p w14:paraId="05A01765" w14:textId="03EC6888" w:rsidR="00FD742A" w:rsidRPr="00945176" w:rsidRDefault="00EA315A" w:rsidP="005B244A">
            <w:pPr>
              <w:jc w:val="both"/>
              <w:rPr>
                <w:rFonts w:ascii="Aptos" w:hAnsi="Aptos" w:cs="Dubai"/>
                <w:b/>
                <w:bCs/>
                <w:sz w:val="20"/>
                <w:szCs w:val="20"/>
              </w:rPr>
            </w:pPr>
            <w:r w:rsidRPr="00945176">
              <w:rPr>
                <w:rFonts w:ascii="Aptos" w:hAnsi="Aptos" w:cs="Dubai"/>
                <w:b/>
                <w:bCs/>
                <w:sz w:val="20"/>
                <w:szCs w:val="20"/>
              </w:rPr>
              <w:t>Name of organisation</w:t>
            </w:r>
          </w:p>
        </w:tc>
        <w:tc>
          <w:tcPr>
            <w:tcW w:w="6096" w:type="dxa"/>
          </w:tcPr>
          <w:p w14:paraId="69AE325D" w14:textId="2D7577DC" w:rsidR="000D024C" w:rsidRPr="00945176" w:rsidRDefault="000D024C" w:rsidP="005B244A">
            <w:pPr>
              <w:jc w:val="both"/>
              <w:rPr>
                <w:rFonts w:ascii="Aptos" w:hAnsi="Aptos" w:cs="Dubai"/>
                <w:iCs/>
                <w:sz w:val="20"/>
                <w:szCs w:val="20"/>
                <w:highlight w:val="yellow"/>
              </w:rPr>
            </w:pPr>
          </w:p>
        </w:tc>
      </w:tr>
      <w:tr w:rsidR="00EA315A" w:rsidRPr="00945176" w14:paraId="3888B5D9" w14:textId="77777777" w:rsidTr="004F4868">
        <w:tc>
          <w:tcPr>
            <w:tcW w:w="3397" w:type="dxa"/>
          </w:tcPr>
          <w:p w14:paraId="4BA8465A" w14:textId="3CF97C67" w:rsidR="00EA315A" w:rsidRPr="00945176" w:rsidRDefault="00EA315A" w:rsidP="005B244A">
            <w:pPr>
              <w:rPr>
                <w:rFonts w:ascii="Aptos" w:hAnsi="Aptos" w:cs="Dubai"/>
                <w:b/>
                <w:bCs/>
                <w:sz w:val="20"/>
                <w:szCs w:val="20"/>
              </w:rPr>
            </w:pPr>
            <w:r w:rsidRPr="00945176">
              <w:rPr>
                <w:rFonts w:ascii="Aptos" w:hAnsi="Aptos" w:cs="Dubai"/>
                <w:b/>
                <w:bCs/>
                <w:sz w:val="20"/>
                <w:szCs w:val="20"/>
              </w:rPr>
              <w:t>Business Registration Number/Company Number</w:t>
            </w:r>
          </w:p>
        </w:tc>
        <w:tc>
          <w:tcPr>
            <w:tcW w:w="6096" w:type="dxa"/>
          </w:tcPr>
          <w:p w14:paraId="119FBFAB" w14:textId="54739450" w:rsidR="00EA315A" w:rsidRPr="00945176" w:rsidRDefault="00EA315A" w:rsidP="005B244A">
            <w:pPr>
              <w:jc w:val="both"/>
              <w:rPr>
                <w:rFonts w:ascii="Aptos" w:hAnsi="Aptos" w:cs="Dubai"/>
                <w:sz w:val="20"/>
                <w:szCs w:val="20"/>
              </w:rPr>
            </w:pPr>
          </w:p>
        </w:tc>
      </w:tr>
      <w:tr w:rsidR="00EA315A" w:rsidRPr="00945176" w14:paraId="17261E2D" w14:textId="77777777" w:rsidTr="004F4868">
        <w:tc>
          <w:tcPr>
            <w:tcW w:w="3397" w:type="dxa"/>
          </w:tcPr>
          <w:p w14:paraId="0F367473" w14:textId="3AA9F6B6" w:rsidR="00EA315A" w:rsidRPr="00945176" w:rsidRDefault="00EA315A" w:rsidP="005B244A">
            <w:pPr>
              <w:jc w:val="both"/>
              <w:rPr>
                <w:rFonts w:ascii="Aptos" w:hAnsi="Aptos" w:cs="Dubai"/>
                <w:b/>
                <w:bCs/>
                <w:sz w:val="20"/>
                <w:szCs w:val="20"/>
              </w:rPr>
            </w:pPr>
            <w:r w:rsidRPr="00945176">
              <w:rPr>
                <w:rFonts w:ascii="Aptos" w:hAnsi="Aptos" w:cs="Dubai"/>
                <w:b/>
                <w:bCs/>
                <w:sz w:val="20"/>
                <w:szCs w:val="20"/>
              </w:rPr>
              <w:t>Address</w:t>
            </w:r>
          </w:p>
        </w:tc>
        <w:tc>
          <w:tcPr>
            <w:tcW w:w="6096" w:type="dxa"/>
          </w:tcPr>
          <w:p w14:paraId="371E0EAF" w14:textId="7448E62E" w:rsidR="000D024C" w:rsidRPr="00945176" w:rsidRDefault="000D024C" w:rsidP="005B244A">
            <w:pPr>
              <w:jc w:val="both"/>
              <w:rPr>
                <w:rFonts w:ascii="Aptos" w:hAnsi="Aptos" w:cs="Dubai"/>
                <w:sz w:val="20"/>
                <w:szCs w:val="20"/>
                <w:highlight w:val="yellow"/>
                <w:lang w:val="fr-FR"/>
              </w:rPr>
            </w:pPr>
          </w:p>
        </w:tc>
      </w:tr>
      <w:tr w:rsidR="00ED5BD2" w:rsidRPr="00945176" w14:paraId="4F7A8243" w14:textId="77777777" w:rsidTr="004F4868">
        <w:tc>
          <w:tcPr>
            <w:tcW w:w="3397" w:type="dxa"/>
          </w:tcPr>
          <w:p w14:paraId="659981FA" w14:textId="27854F30" w:rsidR="00ED5BD2" w:rsidRPr="00945176" w:rsidRDefault="00ED5BD2" w:rsidP="005B244A">
            <w:pPr>
              <w:jc w:val="both"/>
              <w:rPr>
                <w:rFonts w:ascii="Aptos" w:hAnsi="Aptos" w:cs="Dubai"/>
                <w:b/>
                <w:bCs/>
                <w:sz w:val="20"/>
                <w:szCs w:val="20"/>
              </w:rPr>
            </w:pPr>
            <w:r w:rsidRPr="00945176">
              <w:rPr>
                <w:rFonts w:ascii="Aptos" w:hAnsi="Aptos" w:cs="Dubai"/>
                <w:b/>
                <w:bCs/>
                <w:sz w:val="20"/>
                <w:szCs w:val="20"/>
              </w:rPr>
              <w:t>Main contact person (s)</w:t>
            </w:r>
          </w:p>
        </w:tc>
        <w:tc>
          <w:tcPr>
            <w:tcW w:w="6096" w:type="dxa"/>
          </w:tcPr>
          <w:p w14:paraId="4D1C3DC5" w14:textId="7E92CB28" w:rsidR="000D024C" w:rsidRPr="00945176" w:rsidRDefault="000D024C" w:rsidP="005B244A">
            <w:pPr>
              <w:jc w:val="both"/>
              <w:rPr>
                <w:rFonts w:ascii="Aptos" w:hAnsi="Aptos" w:cs="Dubai"/>
                <w:sz w:val="20"/>
                <w:szCs w:val="20"/>
                <w:highlight w:val="yellow"/>
              </w:rPr>
            </w:pPr>
          </w:p>
        </w:tc>
      </w:tr>
      <w:tr w:rsidR="003426DE" w:rsidRPr="00945176" w14:paraId="0E18F7EA" w14:textId="77777777" w:rsidTr="004F4868">
        <w:tc>
          <w:tcPr>
            <w:tcW w:w="3397" w:type="dxa"/>
          </w:tcPr>
          <w:p w14:paraId="2FEBFA95" w14:textId="2085001F" w:rsidR="003426DE" w:rsidRPr="00945176" w:rsidRDefault="003426DE" w:rsidP="005B244A">
            <w:pPr>
              <w:jc w:val="both"/>
              <w:rPr>
                <w:rFonts w:ascii="Aptos" w:hAnsi="Aptos" w:cs="Dubai"/>
                <w:b/>
                <w:bCs/>
                <w:sz w:val="20"/>
                <w:szCs w:val="20"/>
              </w:rPr>
            </w:pPr>
            <w:r w:rsidRPr="00945176">
              <w:rPr>
                <w:rFonts w:ascii="Aptos" w:hAnsi="Aptos" w:cs="Dubai"/>
                <w:b/>
                <w:bCs/>
                <w:sz w:val="20"/>
                <w:szCs w:val="20"/>
              </w:rPr>
              <w:t>Number of participants</w:t>
            </w:r>
          </w:p>
        </w:tc>
        <w:tc>
          <w:tcPr>
            <w:tcW w:w="6096" w:type="dxa"/>
          </w:tcPr>
          <w:p w14:paraId="0AF903F1" w14:textId="2AA62649" w:rsidR="003426DE" w:rsidRPr="00945176" w:rsidRDefault="003426DE" w:rsidP="005B244A">
            <w:pPr>
              <w:jc w:val="both"/>
              <w:rPr>
                <w:rFonts w:ascii="Aptos" w:hAnsi="Aptos" w:cs="Dubai"/>
                <w:sz w:val="20"/>
                <w:szCs w:val="20"/>
              </w:rPr>
            </w:pPr>
          </w:p>
        </w:tc>
      </w:tr>
      <w:tr w:rsidR="003426DE" w:rsidRPr="00945176" w14:paraId="6CD2A7EB" w14:textId="77777777" w:rsidTr="004F4868">
        <w:tc>
          <w:tcPr>
            <w:tcW w:w="3397" w:type="dxa"/>
          </w:tcPr>
          <w:p w14:paraId="42C283C1" w14:textId="5D06EEB5" w:rsidR="003426DE" w:rsidRPr="00945176" w:rsidRDefault="003426DE" w:rsidP="005B244A">
            <w:pPr>
              <w:jc w:val="both"/>
              <w:rPr>
                <w:rFonts w:ascii="Aptos" w:hAnsi="Aptos" w:cs="Dubai"/>
                <w:b/>
                <w:bCs/>
                <w:sz w:val="20"/>
                <w:szCs w:val="20"/>
              </w:rPr>
            </w:pPr>
            <w:r w:rsidRPr="00945176">
              <w:rPr>
                <w:rFonts w:ascii="Aptos" w:hAnsi="Aptos" w:cs="Dubai"/>
                <w:b/>
                <w:bCs/>
                <w:sz w:val="20"/>
                <w:szCs w:val="20"/>
              </w:rPr>
              <w:t>Fee</w:t>
            </w:r>
            <w:r w:rsidR="00D52409" w:rsidRPr="00945176">
              <w:rPr>
                <w:rFonts w:ascii="Aptos" w:hAnsi="Aptos" w:cs="Dubai"/>
                <w:b/>
                <w:bCs/>
                <w:sz w:val="20"/>
                <w:szCs w:val="20"/>
              </w:rPr>
              <w:t xml:space="preserve"> per participant</w:t>
            </w:r>
          </w:p>
        </w:tc>
        <w:tc>
          <w:tcPr>
            <w:tcW w:w="6096" w:type="dxa"/>
          </w:tcPr>
          <w:p w14:paraId="3B454E1E" w14:textId="517E81C4" w:rsidR="000D024C" w:rsidRPr="00945176" w:rsidRDefault="008D2D1C" w:rsidP="00D52409">
            <w:pPr>
              <w:jc w:val="both"/>
              <w:rPr>
                <w:rFonts w:ascii="Aptos" w:hAnsi="Aptos" w:cs="Dubai"/>
                <w:sz w:val="20"/>
                <w:szCs w:val="20"/>
              </w:rPr>
            </w:pPr>
            <w:r>
              <w:rPr>
                <w:rFonts w:ascii="Aptos" w:hAnsi="Aptos" w:cs="Dubai"/>
                <w:sz w:val="20"/>
                <w:szCs w:val="20"/>
              </w:rPr>
              <w:t>MUR 25,000</w:t>
            </w:r>
          </w:p>
        </w:tc>
      </w:tr>
    </w:tbl>
    <w:p w14:paraId="241B0189" w14:textId="77777777" w:rsidR="0024035F" w:rsidRDefault="0024035F" w:rsidP="005B244A">
      <w:pPr>
        <w:spacing w:after="0" w:line="240" w:lineRule="auto"/>
        <w:jc w:val="both"/>
        <w:rPr>
          <w:rFonts w:ascii="Aptos" w:hAnsi="Aptos" w:cs="Dubai"/>
          <w:sz w:val="20"/>
          <w:szCs w:val="20"/>
        </w:rPr>
      </w:pPr>
    </w:p>
    <w:p w14:paraId="5830A5BC" w14:textId="77777777" w:rsidR="008D2D1C" w:rsidRPr="00945176" w:rsidRDefault="008D2D1C" w:rsidP="005B244A">
      <w:pPr>
        <w:spacing w:after="0" w:line="240" w:lineRule="auto"/>
        <w:jc w:val="both"/>
        <w:rPr>
          <w:rFonts w:ascii="Aptos" w:hAnsi="Aptos" w:cs="Dubai"/>
          <w:sz w:val="20"/>
          <w:szCs w:val="20"/>
        </w:rPr>
      </w:pPr>
    </w:p>
    <w:tbl>
      <w:tblPr>
        <w:tblStyle w:val="TableGrid"/>
        <w:tblW w:w="9493" w:type="dxa"/>
        <w:tblLook w:val="04A0" w:firstRow="1" w:lastRow="0" w:firstColumn="1" w:lastColumn="0" w:noHBand="0" w:noVBand="1"/>
      </w:tblPr>
      <w:tblGrid>
        <w:gridCol w:w="3381"/>
        <w:gridCol w:w="1696"/>
        <w:gridCol w:w="2963"/>
        <w:gridCol w:w="1453"/>
      </w:tblGrid>
      <w:tr w:rsidR="00CE0F7E" w:rsidRPr="00945176" w14:paraId="70B442DD" w14:textId="440BBEC5" w:rsidTr="00D242E3">
        <w:tc>
          <w:tcPr>
            <w:tcW w:w="3397" w:type="dxa"/>
          </w:tcPr>
          <w:p w14:paraId="32964ED2" w14:textId="70AB734D" w:rsidR="00CE0F7E" w:rsidRPr="00945176" w:rsidRDefault="00CE0F7E" w:rsidP="005B244A">
            <w:pPr>
              <w:jc w:val="both"/>
              <w:rPr>
                <w:rFonts w:ascii="Aptos" w:hAnsi="Aptos" w:cs="Dubai"/>
                <w:b/>
                <w:bCs/>
                <w:sz w:val="20"/>
                <w:szCs w:val="20"/>
              </w:rPr>
            </w:pPr>
            <w:r w:rsidRPr="00945176">
              <w:rPr>
                <w:rFonts w:ascii="Aptos" w:hAnsi="Aptos" w:cs="Dubai"/>
                <w:b/>
                <w:bCs/>
                <w:sz w:val="20"/>
                <w:szCs w:val="20"/>
              </w:rPr>
              <w:t>Participant name</w:t>
            </w:r>
          </w:p>
        </w:tc>
        <w:tc>
          <w:tcPr>
            <w:tcW w:w="1701" w:type="dxa"/>
          </w:tcPr>
          <w:p w14:paraId="1CCD18E2" w14:textId="3A5B76E8" w:rsidR="00CE0F7E" w:rsidRPr="00945176" w:rsidRDefault="00CE0F7E" w:rsidP="005B244A">
            <w:pPr>
              <w:jc w:val="both"/>
              <w:rPr>
                <w:rFonts w:ascii="Aptos" w:hAnsi="Aptos" w:cs="Dubai"/>
                <w:b/>
                <w:bCs/>
                <w:sz w:val="20"/>
                <w:szCs w:val="20"/>
              </w:rPr>
            </w:pPr>
            <w:r w:rsidRPr="00945176">
              <w:rPr>
                <w:rFonts w:ascii="Aptos" w:hAnsi="Aptos" w:cs="Dubai"/>
                <w:b/>
                <w:bCs/>
                <w:sz w:val="20"/>
                <w:szCs w:val="20"/>
              </w:rPr>
              <w:t>Contact number</w:t>
            </w:r>
          </w:p>
        </w:tc>
        <w:tc>
          <w:tcPr>
            <w:tcW w:w="2977" w:type="dxa"/>
          </w:tcPr>
          <w:p w14:paraId="0034C6A5" w14:textId="4B45A786" w:rsidR="00CE0F7E" w:rsidRPr="00945176" w:rsidRDefault="00CE0F7E" w:rsidP="005B244A">
            <w:pPr>
              <w:jc w:val="both"/>
              <w:rPr>
                <w:rFonts w:ascii="Aptos" w:hAnsi="Aptos" w:cs="Dubai"/>
                <w:b/>
                <w:bCs/>
                <w:sz w:val="20"/>
                <w:szCs w:val="20"/>
              </w:rPr>
            </w:pPr>
            <w:r w:rsidRPr="00945176">
              <w:rPr>
                <w:rFonts w:ascii="Aptos" w:hAnsi="Aptos" w:cs="Dubai"/>
                <w:b/>
                <w:bCs/>
                <w:sz w:val="20"/>
                <w:szCs w:val="20"/>
              </w:rPr>
              <w:t>Email Address</w:t>
            </w:r>
          </w:p>
        </w:tc>
        <w:tc>
          <w:tcPr>
            <w:tcW w:w="1418" w:type="dxa"/>
          </w:tcPr>
          <w:p w14:paraId="11A25573" w14:textId="663FE733" w:rsidR="00CE0F7E" w:rsidRPr="00945176" w:rsidRDefault="00586910" w:rsidP="005B244A">
            <w:pPr>
              <w:jc w:val="both"/>
              <w:rPr>
                <w:rFonts w:ascii="Aptos" w:hAnsi="Aptos" w:cs="Dubai"/>
                <w:b/>
                <w:bCs/>
                <w:sz w:val="20"/>
                <w:szCs w:val="20"/>
              </w:rPr>
            </w:pPr>
            <w:r w:rsidRPr="00945176">
              <w:rPr>
                <w:rFonts w:ascii="Aptos" w:hAnsi="Aptos" w:cs="Dubai"/>
                <w:b/>
                <w:bCs/>
                <w:sz w:val="20"/>
                <w:szCs w:val="20"/>
              </w:rPr>
              <w:t>NIC/Passport No.</w:t>
            </w:r>
          </w:p>
        </w:tc>
      </w:tr>
      <w:tr w:rsidR="00CE0F7E" w:rsidRPr="00945176" w14:paraId="4573359F" w14:textId="43CBBB71" w:rsidTr="00D242E3">
        <w:tc>
          <w:tcPr>
            <w:tcW w:w="3397" w:type="dxa"/>
          </w:tcPr>
          <w:p w14:paraId="531BFFB8" w14:textId="13CC0CCC" w:rsidR="00CE0F7E" w:rsidRPr="00945176" w:rsidRDefault="00CE0F7E" w:rsidP="005B244A">
            <w:pPr>
              <w:jc w:val="both"/>
              <w:rPr>
                <w:rFonts w:ascii="Aptos" w:hAnsi="Aptos" w:cs="Dubai"/>
                <w:sz w:val="20"/>
                <w:szCs w:val="20"/>
              </w:rPr>
            </w:pPr>
          </w:p>
        </w:tc>
        <w:tc>
          <w:tcPr>
            <w:tcW w:w="1701" w:type="dxa"/>
          </w:tcPr>
          <w:p w14:paraId="742E1C91" w14:textId="097B710E" w:rsidR="00CE0F7E" w:rsidRPr="00945176" w:rsidRDefault="00CE0F7E" w:rsidP="005B244A">
            <w:pPr>
              <w:jc w:val="both"/>
              <w:rPr>
                <w:rFonts w:ascii="Aptos" w:hAnsi="Aptos" w:cs="Dubai"/>
                <w:sz w:val="20"/>
                <w:szCs w:val="20"/>
              </w:rPr>
            </w:pPr>
          </w:p>
        </w:tc>
        <w:tc>
          <w:tcPr>
            <w:tcW w:w="2977" w:type="dxa"/>
          </w:tcPr>
          <w:p w14:paraId="280AE801" w14:textId="083F772A" w:rsidR="00CE0F7E" w:rsidRPr="00945176" w:rsidRDefault="00CE0F7E" w:rsidP="005B244A">
            <w:pPr>
              <w:jc w:val="both"/>
              <w:rPr>
                <w:rFonts w:ascii="Aptos" w:hAnsi="Aptos" w:cs="Dubai"/>
                <w:sz w:val="20"/>
                <w:szCs w:val="20"/>
              </w:rPr>
            </w:pPr>
          </w:p>
        </w:tc>
        <w:tc>
          <w:tcPr>
            <w:tcW w:w="1418" w:type="dxa"/>
          </w:tcPr>
          <w:p w14:paraId="79E2BF02" w14:textId="61C8C394" w:rsidR="00CE0F7E" w:rsidRPr="00945176" w:rsidRDefault="00CE0F7E" w:rsidP="00F80AAC">
            <w:pPr>
              <w:spacing w:after="160" w:line="259" w:lineRule="auto"/>
              <w:rPr>
                <w:rFonts w:ascii="Aptos" w:hAnsi="Aptos" w:cs="Dubai"/>
                <w:sz w:val="20"/>
                <w:szCs w:val="20"/>
              </w:rPr>
            </w:pPr>
          </w:p>
        </w:tc>
      </w:tr>
      <w:tr w:rsidR="00CE0F7E" w:rsidRPr="00945176" w14:paraId="71B4E4B6" w14:textId="0FF3B2C1" w:rsidTr="00D242E3">
        <w:tc>
          <w:tcPr>
            <w:tcW w:w="3397" w:type="dxa"/>
          </w:tcPr>
          <w:p w14:paraId="0376A657" w14:textId="16139D04" w:rsidR="00CE0F7E" w:rsidRPr="00945176" w:rsidRDefault="00CE0F7E" w:rsidP="005B244A">
            <w:pPr>
              <w:jc w:val="both"/>
              <w:rPr>
                <w:rFonts w:ascii="Aptos" w:hAnsi="Aptos" w:cs="Dubai"/>
                <w:sz w:val="20"/>
                <w:szCs w:val="20"/>
              </w:rPr>
            </w:pPr>
          </w:p>
        </w:tc>
        <w:tc>
          <w:tcPr>
            <w:tcW w:w="1701" w:type="dxa"/>
          </w:tcPr>
          <w:p w14:paraId="50562B3B" w14:textId="5FACEE51" w:rsidR="00CE0F7E" w:rsidRPr="00945176" w:rsidRDefault="00CE0F7E" w:rsidP="005B244A">
            <w:pPr>
              <w:jc w:val="both"/>
              <w:rPr>
                <w:rFonts w:ascii="Aptos" w:hAnsi="Aptos" w:cs="Dubai"/>
                <w:sz w:val="20"/>
                <w:szCs w:val="20"/>
              </w:rPr>
            </w:pPr>
          </w:p>
        </w:tc>
        <w:tc>
          <w:tcPr>
            <w:tcW w:w="2977" w:type="dxa"/>
          </w:tcPr>
          <w:p w14:paraId="54933342" w14:textId="05CB42A7" w:rsidR="00CE0F7E" w:rsidRPr="00945176" w:rsidRDefault="00CE0F7E" w:rsidP="005B244A">
            <w:pPr>
              <w:jc w:val="both"/>
              <w:rPr>
                <w:rFonts w:ascii="Aptos" w:hAnsi="Aptos" w:cs="Dubai"/>
                <w:sz w:val="20"/>
                <w:szCs w:val="20"/>
              </w:rPr>
            </w:pPr>
          </w:p>
        </w:tc>
        <w:tc>
          <w:tcPr>
            <w:tcW w:w="1418" w:type="dxa"/>
          </w:tcPr>
          <w:p w14:paraId="131D4626" w14:textId="6E03E678" w:rsidR="00CE0F7E" w:rsidRPr="00945176" w:rsidRDefault="00CE0F7E" w:rsidP="00F80AAC">
            <w:pPr>
              <w:spacing w:after="160" w:line="259" w:lineRule="auto"/>
              <w:rPr>
                <w:rFonts w:ascii="Aptos" w:hAnsi="Aptos"/>
              </w:rPr>
            </w:pPr>
          </w:p>
        </w:tc>
      </w:tr>
    </w:tbl>
    <w:p w14:paraId="4CB2FB5C" w14:textId="77777777" w:rsidR="005E3078" w:rsidRPr="00945176" w:rsidRDefault="005E3078" w:rsidP="00766804">
      <w:pPr>
        <w:spacing w:after="0" w:line="240" w:lineRule="auto"/>
        <w:jc w:val="both"/>
        <w:rPr>
          <w:rFonts w:ascii="Aptos" w:hAnsi="Aptos" w:cs="Dubai"/>
          <w:sz w:val="20"/>
          <w:szCs w:val="20"/>
        </w:rPr>
      </w:pPr>
    </w:p>
    <w:p w14:paraId="389720D5" w14:textId="1C933013" w:rsidR="00DC4CE3" w:rsidRPr="00945176" w:rsidRDefault="00137BED" w:rsidP="00766804">
      <w:pPr>
        <w:spacing w:after="0" w:line="240" w:lineRule="auto"/>
        <w:jc w:val="both"/>
        <w:rPr>
          <w:rFonts w:ascii="Aptos" w:hAnsi="Aptos" w:cs="Dubai"/>
          <w:sz w:val="20"/>
          <w:szCs w:val="20"/>
        </w:rPr>
      </w:pPr>
      <w:r w:rsidRPr="00945176">
        <w:rPr>
          <w:rFonts w:ascii="Aptos" w:hAnsi="Aptos" w:cs="Dubai"/>
          <w:sz w:val="20"/>
          <w:szCs w:val="20"/>
        </w:rPr>
        <w:t>I, the undersigned</w:t>
      </w:r>
      <w:r w:rsidR="00DE0A5D" w:rsidRPr="00945176">
        <w:rPr>
          <w:rFonts w:ascii="Aptos" w:hAnsi="Aptos" w:cs="Dubai"/>
          <w:sz w:val="20"/>
          <w:szCs w:val="20"/>
        </w:rPr>
        <w:t xml:space="preserve">, hereby warrant and represent that I </w:t>
      </w:r>
      <w:r w:rsidR="00907A66" w:rsidRPr="00945176">
        <w:rPr>
          <w:rFonts w:ascii="Aptos" w:hAnsi="Aptos" w:cs="Dubai"/>
          <w:sz w:val="20"/>
          <w:szCs w:val="20"/>
        </w:rPr>
        <w:t xml:space="preserve">agree to the terms and conditions, </w:t>
      </w:r>
      <w:r w:rsidR="00DE0A5D" w:rsidRPr="00945176">
        <w:rPr>
          <w:rFonts w:ascii="Aptos" w:hAnsi="Aptos" w:cs="Dubai"/>
          <w:sz w:val="20"/>
          <w:szCs w:val="20"/>
        </w:rPr>
        <w:t xml:space="preserve">have the necessary power and authority </w:t>
      </w:r>
      <w:r w:rsidR="00EC7705" w:rsidRPr="00945176">
        <w:rPr>
          <w:rFonts w:ascii="Aptos" w:hAnsi="Aptos" w:cs="Dubai"/>
          <w:sz w:val="20"/>
          <w:szCs w:val="20"/>
        </w:rPr>
        <w:t xml:space="preserve">to book for the </w:t>
      </w:r>
      <w:r w:rsidR="003C76FE" w:rsidRPr="00945176">
        <w:rPr>
          <w:rFonts w:ascii="Aptos" w:hAnsi="Aptos" w:cs="Dubai"/>
          <w:sz w:val="20"/>
          <w:szCs w:val="20"/>
        </w:rPr>
        <w:t>above-named</w:t>
      </w:r>
      <w:r w:rsidR="00EC7705" w:rsidRPr="00945176">
        <w:rPr>
          <w:rFonts w:ascii="Aptos" w:hAnsi="Aptos" w:cs="Dubai"/>
          <w:sz w:val="20"/>
          <w:szCs w:val="20"/>
        </w:rPr>
        <w:t xml:space="preserve"> organisation and undertake to pay the agreed training fees</w:t>
      </w:r>
      <w:r w:rsidR="006918E3" w:rsidRPr="00945176">
        <w:rPr>
          <w:rFonts w:ascii="Aptos" w:hAnsi="Aptos" w:cs="Dubai"/>
          <w:sz w:val="20"/>
          <w:szCs w:val="20"/>
        </w:rPr>
        <w:t xml:space="preserve"> for the </w:t>
      </w:r>
      <w:r w:rsidR="003C76FE" w:rsidRPr="00945176">
        <w:rPr>
          <w:rFonts w:ascii="Aptos" w:hAnsi="Aptos" w:cs="Dubai"/>
          <w:sz w:val="20"/>
          <w:szCs w:val="20"/>
        </w:rPr>
        <w:t>above-mentioned</w:t>
      </w:r>
      <w:r w:rsidR="006918E3" w:rsidRPr="00945176">
        <w:rPr>
          <w:rFonts w:ascii="Aptos" w:hAnsi="Aptos" w:cs="Dubai"/>
          <w:sz w:val="20"/>
          <w:szCs w:val="20"/>
        </w:rPr>
        <w:t xml:space="preserve"> course.</w:t>
      </w:r>
    </w:p>
    <w:p w14:paraId="5D02196F" w14:textId="1C45B0AA" w:rsidR="006918E3" w:rsidRPr="00945176" w:rsidRDefault="006918E3" w:rsidP="00766804">
      <w:pPr>
        <w:spacing w:after="0" w:line="240" w:lineRule="auto"/>
        <w:jc w:val="both"/>
        <w:rPr>
          <w:rFonts w:ascii="Aptos" w:hAnsi="Aptos" w:cs="Dubai"/>
          <w:b/>
          <w:bCs/>
          <w:sz w:val="20"/>
          <w:szCs w:val="20"/>
        </w:rPr>
      </w:pPr>
      <w:r w:rsidRPr="00945176">
        <w:rPr>
          <w:rFonts w:ascii="Aptos" w:hAnsi="Aptos" w:cs="Dubai"/>
          <w:b/>
          <w:bCs/>
          <w:sz w:val="20"/>
          <w:szCs w:val="20"/>
        </w:rPr>
        <w:t>ACKNOWLEDGED AND AGREED</w:t>
      </w:r>
      <w:r w:rsidR="00600011" w:rsidRPr="00945176">
        <w:rPr>
          <w:rFonts w:ascii="Aptos" w:hAnsi="Aptos" w:cs="Dubai"/>
          <w:b/>
          <w:bCs/>
          <w:sz w:val="20"/>
          <w:szCs w:val="20"/>
        </w:rPr>
        <w:t xml:space="preserve"> </w:t>
      </w:r>
    </w:p>
    <w:p w14:paraId="43B3E44D" w14:textId="77777777" w:rsidR="006918E3" w:rsidRPr="00945176" w:rsidRDefault="006918E3" w:rsidP="00766804">
      <w:pPr>
        <w:spacing w:after="0" w:line="240" w:lineRule="auto"/>
        <w:jc w:val="both"/>
        <w:rPr>
          <w:rFonts w:ascii="Aptos" w:hAnsi="Aptos" w:cs="Dubai"/>
          <w:sz w:val="20"/>
          <w:szCs w:val="20"/>
        </w:rPr>
      </w:pPr>
    </w:p>
    <w:p w14:paraId="1FBA189D" w14:textId="77777777" w:rsidR="00A24B9C" w:rsidRPr="00945176" w:rsidRDefault="00A24B9C" w:rsidP="00766804">
      <w:pPr>
        <w:spacing w:after="0" w:line="240" w:lineRule="auto"/>
        <w:jc w:val="both"/>
        <w:rPr>
          <w:rFonts w:ascii="Aptos" w:hAnsi="Aptos" w:cs="Dubai"/>
          <w:sz w:val="20"/>
          <w:szCs w:val="20"/>
        </w:rPr>
      </w:pPr>
    </w:p>
    <w:p w14:paraId="58331DBC" w14:textId="77777777" w:rsidR="00907A66" w:rsidRPr="00945176" w:rsidRDefault="003C76FE" w:rsidP="00766804">
      <w:pPr>
        <w:tabs>
          <w:tab w:val="left" w:pos="7056"/>
        </w:tabs>
        <w:spacing w:after="0" w:line="240" w:lineRule="auto"/>
        <w:jc w:val="both"/>
        <w:rPr>
          <w:rFonts w:ascii="Aptos" w:hAnsi="Aptos" w:cs="Dubai"/>
          <w:sz w:val="20"/>
          <w:szCs w:val="20"/>
        </w:rPr>
      </w:pPr>
      <w:r w:rsidRPr="00945176">
        <w:rPr>
          <w:rFonts w:ascii="Aptos" w:hAnsi="Aptos" w:cs="Dubai"/>
          <w:sz w:val="20"/>
          <w:szCs w:val="20"/>
        </w:rPr>
        <w:t xml:space="preserve">Signature: </w:t>
      </w:r>
      <w:r w:rsidR="006918E3" w:rsidRPr="00945176">
        <w:rPr>
          <w:rFonts w:ascii="Aptos" w:hAnsi="Aptos" w:cs="Dubai"/>
          <w:sz w:val="20"/>
          <w:szCs w:val="20"/>
        </w:rPr>
        <w:t>__________________________</w:t>
      </w:r>
    </w:p>
    <w:p w14:paraId="246042D7" w14:textId="1F31E536" w:rsidR="006918E3" w:rsidRPr="00945176" w:rsidRDefault="00B500B5" w:rsidP="00766804">
      <w:pPr>
        <w:tabs>
          <w:tab w:val="left" w:pos="7056"/>
        </w:tabs>
        <w:spacing w:after="0" w:line="240" w:lineRule="auto"/>
        <w:jc w:val="both"/>
        <w:rPr>
          <w:rFonts w:ascii="Aptos" w:hAnsi="Aptos" w:cs="Dubai"/>
          <w:sz w:val="20"/>
          <w:szCs w:val="20"/>
        </w:rPr>
      </w:pPr>
      <w:r w:rsidRPr="00945176">
        <w:rPr>
          <w:rFonts w:ascii="Aptos" w:hAnsi="Aptos" w:cs="Dubai"/>
          <w:sz w:val="20"/>
          <w:szCs w:val="20"/>
        </w:rPr>
        <w:tab/>
      </w:r>
    </w:p>
    <w:p w14:paraId="67CC0444" w14:textId="2F3FA2FC" w:rsidR="006918E3" w:rsidRPr="00945176" w:rsidRDefault="006918E3" w:rsidP="00766804">
      <w:pPr>
        <w:spacing w:after="0" w:line="240" w:lineRule="auto"/>
        <w:jc w:val="both"/>
        <w:rPr>
          <w:rFonts w:ascii="Aptos" w:hAnsi="Aptos" w:cs="Dubai"/>
          <w:sz w:val="20"/>
          <w:szCs w:val="20"/>
        </w:rPr>
      </w:pPr>
      <w:r w:rsidRPr="00945176">
        <w:rPr>
          <w:rFonts w:ascii="Aptos" w:hAnsi="Aptos" w:cs="Dubai"/>
          <w:sz w:val="20"/>
          <w:szCs w:val="20"/>
        </w:rPr>
        <w:t xml:space="preserve">Name: </w:t>
      </w:r>
      <w:r w:rsidR="005E3078" w:rsidRPr="00945176">
        <w:rPr>
          <w:rFonts w:ascii="Aptos" w:hAnsi="Aptos" w:cs="Dubai"/>
          <w:sz w:val="20"/>
          <w:szCs w:val="20"/>
        </w:rPr>
        <w:t>______________________</w:t>
      </w:r>
    </w:p>
    <w:p w14:paraId="3161ECA0" w14:textId="77777777" w:rsidR="00907A66" w:rsidRPr="00945176" w:rsidRDefault="00907A66" w:rsidP="00766804">
      <w:pPr>
        <w:spacing w:after="0" w:line="240" w:lineRule="auto"/>
        <w:jc w:val="both"/>
        <w:rPr>
          <w:rFonts w:ascii="Aptos" w:hAnsi="Aptos" w:cs="Dubai"/>
          <w:sz w:val="20"/>
          <w:szCs w:val="20"/>
        </w:rPr>
      </w:pPr>
    </w:p>
    <w:p w14:paraId="3F7FB0BD" w14:textId="04CC6DD4" w:rsidR="006918E3" w:rsidRPr="00945176" w:rsidRDefault="006918E3" w:rsidP="00766804">
      <w:pPr>
        <w:spacing w:after="0" w:line="240" w:lineRule="auto"/>
        <w:jc w:val="both"/>
        <w:rPr>
          <w:rFonts w:ascii="Aptos" w:hAnsi="Aptos" w:cs="Dubai"/>
          <w:sz w:val="20"/>
          <w:szCs w:val="20"/>
        </w:rPr>
      </w:pPr>
      <w:r w:rsidRPr="00945176">
        <w:rPr>
          <w:rFonts w:ascii="Aptos" w:hAnsi="Aptos" w:cs="Dubai"/>
          <w:sz w:val="20"/>
          <w:szCs w:val="20"/>
        </w:rPr>
        <w:t xml:space="preserve">Title: </w:t>
      </w:r>
      <w:r w:rsidR="00D242E3" w:rsidRPr="00945176">
        <w:rPr>
          <w:rFonts w:ascii="Aptos" w:hAnsi="Aptos" w:cs="Dubai"/>
          <w:sz w:val="20"/>
          <w:szCs w:val="20"/>
        </w:rPr>
        <w:t>______________________</w:t>
      </w:r>
    </w:p>
    <w:p w14:paraId="5C688DD9" w14:textId="77777777" w:rsidR="00907A66" w:rsidRPr="00945176" w:rsidRDefault="00907A66" w:rsidP="00766804">
      <w:pPr>
        <w:spacing w:after="0" w:line="240" w:lineRule="auto"/>
        <w:jc w:val="both"/>
        <w:rPr>
          <w:rFonts w:ascii="Aptos" w:hAnsi="Aptos" w:cs="Dubai"/>
          <w:sz w:val="20"/>
          <w:szCs w:val="20"/>
        </w:rPr>
      </w:pPr>
    </w:p>
    <w:p w14:paraId="1B83FE40" w14:textId="2D7E2BF1" w:rsidR="006918E3" w:rsidRPr="00945176" w:rsidRDefault="00341394" w:rsidP="00766804">
      <w:pPr>
        <w:spacing w:after="0" w:line="240" w:lineRule="auto"/>
        <w:jc w:val="both"/>
        <w:rPr>
          <w:rFonts w:ascii="Aptos" w:hAnsi="Aptos" w:cs="Dubai"/>
          <w:sz w:val="20"/>
          <w:szCs w:val="20"/>
        </w:rPr>
      </w:pPr>
      <w:r w:rsidRPr="00945176">
        <w:rPr>
          <w:rFonts w:ascii="Aptos" w:hAnsi="Aptos" w:cs="Dubai"/>
          <w:sz w:val="20"/>
          <w:szCs w:val="20"/>
        </w:rPr>
        <w:t xml:space="preserve">Date: </w:t>
      </w:r>
      <w:r w:rsidR="005E3078" w:rsidRPr="00945176">
        <w:rPr>
          <w:rFonts w:ascii="Aptos" w:hAnsi="Aptos" w:cs="Dubai"/>
          <w:sz w:val="20"/>
          <w:szCs w:val="20"/>
        </w:rPr>
        <w:t>____________________________</w:t>
      </w:r>
    </w:p>
    <w:p w14:paraId="16069474" w14:textId="77777777" w:rsidR="00B500B5" w:rsidRPr="00945176" w:rsidRDefault="00B500B5" w:rsidP="00766804">
      <w:pPr>
        <w:spacing w:after="0" w:line="240" w:lineRule="auto"/>
        <w:jc w:val="both"/>
        <w:rPr>
          <w:rFonts w:ascii="Aptos" w:hAnsi="Aptos" w:cs="Dubai"/>
          <w:b/>
          <w:bCs/>
          <w:sz w:val="20"/>
          <w:szCs w:val="20"/>
        </w:rPr>
      </w:pPr>
    </w:p>
    <w:p w14:paraId="193CD300" w14:textId="77777777" w:rsidR="00D242E3" w:rsidRPr="00945176" w:rsidRDefault="00D242E3" w:rsidP="00E01757">
      <w:pPr>
        <w:spacing w:after="0" w:line="240" w:lineRule="auto"/>
        <w:jc w:val="both"/>
        <w:rPr>
          <w:rFonts w:ascii="Aptos" w:hAnsi="Aptos" w:cs="Dubai"/>
          <w:b/>
          <w:bCs/>
          <w:sz w:val="20"/>
          <w:szCs w:val="20"/>
        </w:rPr>
      </w:pPr>
    </w:p>
    <w:p w14:paraId="2AAE1AD0" w14:textId="77777777" w:rsidR="005B244A" w:rsidRPr="00945176" w:rsidRDefault="005B244A" w:rsidP="00E01757">
      <w:pPr>
        <w:spacing w:after="0" w:line="240" w:lineRule="auto"/>
        <w:jc w:val="both"/>
        <w:rPr>
          <w:rFonts w:ascii="Aptos" w:hAnsi="Aptos" w:cs="Dubai"/>
          <w:b/>
          <w:bCs/>
          <w:sz w:val="20"/>
          <w:szCs w:val="20"/>
        </w:rPr>
      </w:pPr>
    </w:p>
    <w:p w14:paraId="631459C1" w14:textId="1E06C451" w:rsidR="003C76FE" w:rsidRPr="00945176" w:rsidRDefault="002A42EB" w:rsidP="00E01757">
      <w:pPr>
        <w:spacing w:after="0" w:line="240" w:lineRule="auto"/>
        <w:jc w:val="both"/>
        <w:rPr>
          <w:rFonts w:ascii="Aptos" w:hAnsi="Aptos" w:cs="Dubai"/>
          <w:b/>
          <w:bCs/>
          <w:sz w:val="16"/>
          <w:szCs w:val="16"/>
        </w:rPr>
      </w:pPr>
      <w:r w:rsidRPr="00945176">
        <w:rPr>
          <w:rFonts w:ascii="Aptos" w:hAnsi="Aptos" w:cs="Dubai"/>
          <w:b/>
          <w:bCs/>
          <w:sz w:val="16"/>
          <w:szCs w:val="16"/>
        </w:rPr>
        <w:t>Terms and Conditions</w:t>
      </w:r>
    </w:p>
    <w:p w14:paraId="298C6DB0" w14:textId="0F4D2FDD" w:rsidR="002A42EB" w:rsidRPr="00945176" w:rsidRDefault="002A42EB" w:rsidP="00E01757">
      <w:pPr>
        <w:spacing w:after="0" w:line="240" w:lineRule="auto"/>
        <w:jc w:val="both"/>
        <w:rPr>
          <w:rFonts w:ascii="Aptos" w:hAnsi="Aptos" w:cs="Dubai"/>
          <w:sz w:val="16"/>
          <w:szCs w:val="16"/>
        </w:rPr>
      </w:pPr>
      <w:r w:rsidRPr="00945176">
        <w:rPr>
          <w:rFonts w:ascii="Aptos" w:hAnsi="Aptos" w:cs="Dubai"/>
          <w:sz w:val="16"/>
          <w:szCs w:val="16"/>
        </w:rPr>
        <w:t xml:space="preserve">While every reasonable effort will be made to adhere to the advertised package, we reserve the right to change event dates, sites or location or omit event features, or merge the event with another event, as is deemed necessary without penalty and in such situations no refunds, part refunds or alternative offers shall be made. The quoted fee covers the delegate’s participation, materials for the event and refreshments and relevant activities applicable for face-to-face events. If ever the organizer permanently cancels the event for any reason whatsoever, (including, but not limited to any force majeure occurrence) and provided that the event is not postponed to a later date or is merged with another event, the delegate shall receive a credit note for the amount that the delegate has paid to such permanently cancelled event, valid for up to one year to be used at another event organised by us. </w:t>
      </w:r>
      <w:r w:rsidR="00907A66" w:rsidRPr="00945176">
        <w:rPr>
          <w:rFonts w:ascii="Aptos" w:hAnsi="Aptos" w:cs="Dubai"/>
          <w:sz w:val="16"/>
          <w:szCs w:val="16"/>
        </w:rPr>
        <w:t>The role of CLBS is to provide delegates with the approval from the Mauritius Qualifications Authority and shall not be held liable for any matter regarding refunds from the Human Resources Development Council</w:t>
      </w:r>
      <w:r w:rsidRPr="00945176">
        <w:rPr>
          <w:rFonts w:ascii="Aptos" w:hAnsi="Aptos" w:cs="Dubai"/>
          <w:sz w:val="16"/>
          <w:szCs w:val="16"/>
        </w:rPr>
        <w:t xml:space="preserve">. </w:t>
      </w:r>
      <w:r w:rsidR="00907A66" w:rsidRPr="00945176">
        <w:rPr>
          <w:rFonts w:ascii="Aptos" w:hAnsi="Aptos" w:cs="Dubai"/>
          <w:sz w:val="16"/>
          <w:szCs w:val="16"/>
        </w:rPr>
        <w:t xml:space="preserve">Delegates should strictly abide to the information in the relevant MQA approval document. </w:t>
      </w:r>
      <w:r w:rsidRPr="00945176">
        <w:rPr>
          <w:rFonts w:ascii="Aptos" w:hAnsi="Aptos" w:cs="Dubai"/>
          <w:sz w:val="16"/>
          <w:szCs w:val="16"/>
        </w:rPr>
        <w:t>If you are unable to attend this event for any reason, we require at least 10 business days’ prior written notice – letter or email. No refund or credit will be offered on cancellations received less than 10 business days prior to the event start date and any outstanding payments will be required in full (this also applies to delegates who do not attend). Fees will not be refunded (irrespective of the date of booking) in the event or threat of war, terrorism</w:t>
      </w:r>
      <w:r w:rsidR="000E2CB4" w:rsidRPr="00945176">
        <w:rPr>
          <w:rFonts w:ascii="Aptos" w:hAnsi="Aptos" w:cs="Dubai"/>
          <w:sz w:val="16"/>
          <w:szCs w:val="16"/>
        </w:rPr>
        <w:t xml:space="preserve">, natural </w:t>
      </w:r>
      <w:r w:rsidR="008000AC" w:rsidRPr="00945176">
        <w:rPr>
          <w:rFonts w:ascii="Aptos" w:hAnsi="Aptos" w:cs="Dubai"/>
          <w:sz w:val="16"/>
          <w:szCs w:val="16"/>
        </w:rPr>
        <w:t xml:space="preserve">disasters </w:t>
      </w:r>
      <w:r w:rsidRPr="00945176">
        <w:rPr>
          <w:rFonts w:ascii="Aptos" w:hAnsi="Aptos" w:cs="Dubai"/>
          <w:sz w:val="16"/>
          <w:szCs w:val="16"/>
        </w:rPr>
        <w:t>or circumstances outside of the organizers’ control.</w:t>
      </w:r>
    </w:p>
    <w:sectPr w:rsidR="002A42EB" w:rsidRPr="00945176" w:rsidSect="001B2EB0">
      <w:headerReference w:type="default" r:id="rId6"/>
      <w:footerReference w:type="default" r:id="rId7"/>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4B3D0" w14:textId="77777777" w:rsidR="002573BB" w:rsidRDefault="002573BB" w:rsidP="0024035F">
      <w:pPr>
        <w:spacing w:after="0" w:line="240" w:lineRule="auto"/>
      </w:pPr>
      <w:r>
        <w:separator/>
      </w:r>
    </w:p>
  </w:endnote>
  <w:endnote w:type="continuationSeparator" w:id="0">
    <w:p w14:paraId="6A735682" w14:textId="77777777" w:rsidR="002573BB" w:rsidRDefault="002573BB" w:rsidP="0024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2096512531"/>
      <w:docPartObj>
        <w:docPartGallery w:val="Page Numbers (Bottom of Page)"/>
        <w:docPartUnique/>
      </w:docPartObj>
    </w:sdtPr>
    <w:sdtEndPr/>
    <w:sdtContent>
      <w:sdt>
        <w:sdtPr>
          <w:rPr>
            <w:rFonts w:ascii="Aptos" w:hAnsi="Aptos"/>
          </w:rPr>
          <w:id w:val="1728636285"/>
          <w:docPartObj>
            <w:docPartGallery w:val="Page Numbers (Top of Page)"/>
            <w:docPartUnique/>
          </w:docPartObj>
        </w:sdtPr>
        <w:sdtEndPr/>
        <w:sdtContent>
          <w:p w14:paraId="03A31383" w14:textId="3051DDFD" w:rsidR="00AA0A5C" w:rsidRPr="00907A66" w:rsidRDefault="00AA0A5C" w:rsidP="00907A66">
            <w:pPr>
              <w:pStyle w:val="Footer"/>
              <w:jc w:val="right"/>
              <w:rPr>
                <w:rFonts w:ascii="Aptos" w:hAnsi="Aptos"/>
              </w:rPr>
            </w:pPr>
            <w:r w:rsidRPr="00907A66">
              <w:rPr>
                <w:rFonts w:ascii="Aptos" w:hAnsi="Aptos"/>
              </w:rPr>
              <w:t xml:space="preserve">Page </w:t>
            </w:r>
            <w:r w:rsidRPr="00907A66">
              <w:rPr>
                <w:rFonts w:ascii="Aptos" w:hAnsi="Aptos"/>
                <w:sz w:val="24"/>
                <w:szCs w:val="24"/>
              </w:rPr>
              <w:fldChar w:fldCharType="begin"/>
            </w:r>
            <w:r w:rsidRPr="00907A66">
              <w:rPr>
                <w:rFonts w:ascii="Aptos" w:hAnsi="Aptos"/>
              </w:rPr>
              <w:instrText xml:space="preserve"> PAGE </w:instrText>
            </w:r>
            <w:r w:rsidRPr="00907A66">
              <w:rPr>
                <w:rFonts w:ascii="Aptos" w:hAnsi="Aptos"/>
                <w:sz w:val="24"/>
                <w:szCs w:val="24"/>
              </w:rPr>
              <w:fldChar w:fldCharType="separate"/>
            </w:r>
            <w:r w:rsidR="0031077F" w:rsidRPr="00907A66">
              <w:rPr>
                <w:rFonts w:ascii="Aptos" w:hAnsi="Aptos"/>
                <w:noProof/>
              </w:rPr>
              <w:t>1</w:t>
            </w:r>
            <w:r w:rsidRPr="00907A66">
              <w:rPr>
                <w:rFonts w:ascii="Aptos" w:hAnsi="Aptos"/>
                <w:sz w:val="24"/>
                <w:szCs w:val="24"/>
              </w:rPr>
              <w:fldChar w:fldCharType="end"/>
            </w:r>
            <w:r w:rsidRPr="00907A66">
              <w:rPr>
                <w:rFonts w:ascii="Aptos" w:hAnsi="Aptos"/>
              </w:rPr>
              <w:t xml:space="preserve"> of </w:t>
            </w:r>
            <w:r w:rsidRPr="00907A66">
              <w:rPr>
                <w:rFonts w:ascii="Aptos" w:hAnsi="Aptos"/>
                <w:sz w:val="24"/>
                <w:szCs w:val="24"/>
              </w:rPr>
              <w:fldChar w:fldCharType="begin"/>
            </w:r>
            <w:r w:rsidRPr="00907A66">
              <w:rPr>
                <w:rFonts w:ascii="Aptos" w:hAnsi="Aptos"/>
              </w:rPr>
              <w:instrText xml:space="preserve"> NUMPAGES  </w:instrText>
            </w:r>
            <w:r w:rsidRPr="00907A66">
              <w:rPr>
                <w:rFonts w:ascii="Aptos" w:hAnsi="Aptos"/>
                <w:sz w:val="24"/>
                <w:szCs w:val="24"/>
              </w:rPr>
              <w:fldChar w:fldCharType="separate"/>
            </w:r>
            <w:r w:rsidR="0031077F" w:rsidRPr="00907A66">
              <w:rPr>
                <w:rFonts w:ascii="Aptos" w:hAnsi="Aptos"/>
                <w:noProof/>
              </w:rPr>
              <w:t>1</w:t>
            </w:r>
            <w:r w:rsidRPr="00907A66">
              <w:rPr>
                <w:rFonts w:ascii="Aptos" w:hAnsi="Aptos"/>
                <w:sz w:val="24"/>
                <w:szCs w:val="24"/>
              </w:rPr>
              <w:fldChar w:fldCharType="end"/>
            </w:r>
          </w:p>
        </w:sdtContent>
      </w:sdt>
    </w:sdtContent>
  </w:sdt>
  <w:p w14:paraId="651D573F" w14:textId="77777777" w:rsidR="00AA0A5C" w:rsidRPr="00907A66" w:rsidRDefault="00AA0A5C">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59FB" w14:textId="77777777" w:rsidR="002573BB" w:rsidRDefault="002573BB" w:rsidP="0024035F">
      <w:pPr>
        <w:spacing w:after="0" w:line="240" w:lineRule="auto"/>
      </w:pPr>
      <w:r>
        <w:separator/>
      </w:r>
    </w:p>
  </w:footnote>
  <w:footnote w:type="continuationSeparator" w:id="0">
    <w:p w14:paraId="2864F4F6" w14:textId="77777777" w:rsidR="002573BB" w:rsidRDefault="002573BB" w:rsidP="0024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F2A2" w14:textId="65E7FE33" w:rsidR="0024035F" w:rsidRDefault="0024035F" w:rsidP="00C479AD">
    <w:pPr>
      <w:pStyle w:val="Header"/>
      <w:jc w:val="center"/>
    </w:pPr>
    <w:r>
      <w:rPr>
        <w:noProof/>
        <w:lang w:val="en-US"/>
      </w:rPr>
      <w:drawing>
        <wp:inline distT="0" distB="0" distL="0" distR="0" wp14:anchorId="7FAB8842" wp14:editId="026AE163">
          <wp:extent cx="1555750" cy="84346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938" cy="8603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BA"/>
    <w:rsid w:val="0002132E"/>
    <w:rsid w:val="00034616"/>
    <w:rsid w:val="000648DA"/>
    <w:rsid w:val="000D024C"/>
    <w:rsid w:val="000E2CB4"/>
    <w:rsid w:val="000F4128"/>
    <w:rsid w:val="00137BED"/>
    <w:rsid w:val="001500B5"/>
    <w:rsid w:val="00175913"/>
    <w:rsid w:val="00195900"/>
    <w:rsid w:val="001B2EB0"/>
    <w:rsid w:val="001E39F1"/>
    <w:rsid w:val="002358CD"/>
    <w:rsid w:val="0024035F"/>
    <w:rsid w:val="0024247C"/>
    <w:rsid w:val="00242873"/>
    <w:rsid w:val="002573BB"/>
    <w:rsid w:val="00280274"/>
    <w:rsid w:val="002A15D4"/>
    <w:rsid w:val="002A42EB"/>
    <w:rsid w:val="002C1493"/>
    <w:rsid w:val="002C5D61"/>
    <w:rsid w:val="002C6638"/>
    <w:rsid w:val="002F1568"/>
    <w:rsid w:val="00304C81"/>
    <w:rsid w:val="0031077F"/>
    <w:rsid w:val="00316A8D"/>
    <w:rsid w:val="00341394"/>
    <w:rsid w:val="003426DE"/>
    <w:rsid w:val="003430A7"/>
    <w:rsid w:val="003A0E65"/>
    <w:rsid w:val="003B3353"/>
    <w:rsid w:val="003C1BF8"/>
    <w:rsid w:val="003C76FE"/>
    <w:rsid w:val="00400F20"/>
    <w:rsid w:val="00436C87"/>
    <w:rsid w:val="00472F56"/>
    <w:rsid w:val="004F4868"/>
    <w:rsid w:val="00522EC8"/>
    <w:rsid w:val="00546E0B"/>
    <w:rsid w:val="00573BC4"/>
    <w:rsid w:val="00576DE3"/>
    <w:rsid w:val="00586910"/>
    <w:rsid w:val="005A6807"/>
    <w:rsid w:val="005B244A"/>
    <w:rsid w:val="005E3078"/>
    <w:rsid w:val="00600011"/>
    <w:rsid w:val="006312A2"/>
    <w:rsid w:val="006411CC"/>
    <w:rsid w:val="00673671"/>
    <w:rsid w:val="0069096E"/>
    <w:rsid w:val="006918E3"/>
    <w:rsid w:val="00713804"/>
    <w:rsid w:val="00766804"/>
    <w:rsid w:val="007671F5"/>
    <w:rsid w:val="007757C7"/>
    <w:rsid w:val="008000AC"/>
    <w:rsid w:val="00881249"/>
    <w:rsid w:val="008B2FCF"/>
    <w:rsid w:val="008C288F"/>
    <w:rsid w:val="008D2D1C"/>
    <w:rsid w:val="008D6DC1"/>
    <w:rsid w:val="00901816"/>
    <w:rsid w:val="00907A66"/>
    <w:rsid w:val="009153C8"/>
    <w:rsid w:val="00944CFE"/>
    <w:rsid w:val="00945176"/>
    <w:rsid w:val="00991A1A"/>
    <w:rsid w:val="009E014E"/>
    <w:rsid w:val="00A105F0"/>
    <w:rsid w:val="00A24B9C"/>
    <w:rsid w:val="00A70F04"/>
    <w:rsid w:val="00AA0A5C"/>
    <w:rsid w:val="00AE26E2"/>
    <w:rsid w:val="00B11C97"/>
    <w:rsid w:val="00B171F3"/>
    <w:rsid w:val="00B20AE1"/>
    <w:rsid w:val="00B500B5"/>
    <w:rsid w:val="00B8518C"/>
    <w:rsid w:val="00B96FAA"/>
    <w:rsid w:val="00C479AD"/>
    <w:rsid w:val="00C558C2"/>
    <w:rsid w:val="00C87A3B"/>
    <w:rsid w:val="00CC5270"/>
    <w:rsid w:val="00CE0F7E"/>
    <w:rsid w:val="00CE6E87"/>
    <w:rsid w:val="00D242E3"/>
    <w:rsid w:val="00D40C97"/>
    <w:rsid w:val="00D52409"/>
    <w:rsid w:val="00D64058"/>
    <w:rsid w:val="00D83362"/>
    <w:rsid w:val="00D94699"/>
    <w:rsid w:val="00DC4CE3"/>
    <w:rsid w:val="00DE0A5D"/>
    <w:rsid w:val="00E01757"/>
    <w:rsid w:val="00E354A0"/>
    <w:rsid w:val="00E71BAD"/>
    <w:rsid w:val="00EA018D"/>
    <w:rsid w:val="00EA315A"/>
    <w:rsid w:val="00EB2E6C"/>
    <w:rsid w:val="00EC7705"/>
    <w:rsid w:val="00ED2974"/>
    <w:rsid w:val="00ED5BD2"/>
    <w:rsid w:val="00ED6108"/>
    <w:rsid w:val="00F0721D"/>
    <w:rsid w:val="00F16D99"/>
    <w:rsid w:val="00F37839"/>
    <w:rsid w:val="00F45344"/>
    <w:rsid w:val="00F52C8D"/>
    <w:rsid w:val="00F63DBA"/>
    <w:rsid w:val="00F80AAC"/>
    <w:rsid w:val="00FC35C7"/>
    <w:rsid w:val="00FD2777"/>
    <w:rsid w:val="00FD742A"/>
    <w:rsid w:val="00FE1A33"/>
    <w:rsid w:val="00FF2C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8F53"/>
  <w15:chartTrackingRefBased/>
  <w15:docId w15:val="{AAA8BFC8-FEE9-46B4-92A3-BEDEDA48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35F"/>
    <w:rPr>
      <w:lang w:val="en-GB"/>
    </w:rPr>
  </w:style>
  <w:style w:type="paragraph" w:styleId="Footer">
    <w:name w:val="footer"/>
    <w:basedOn w:val="Normal"/>
    <w:link w:val="FooterChar"/>
    <w:uiPriority w:val="99"/>
    <w:unhideWhenUsed/>
    <w:rsid w:val="0024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35F"/>
    <w:rPr>
      <w:lang w:val="en-GB"/>
    </w:rPr>
  </w:style>
  <w:style w:type="table" w:styleId="TableGrid">
    <w:name w:val="Table Grid"/>
    <w:basedOn w:val="TableNormal"/>
    <w:uiPriority w:val="39"/>
    <w:rsid w:val="00FD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0F04"/>
    <w:rPr>
      <w:color w:val="0563C1" w:themeColor="hyperlink"/>
      <w:u w:val="single"/>
    </w:rPr>
  </w:style>
  <w:style w:type="character" w:customStyle="1" w:styleId="UnresolvedMention1">
    <w:name w:val="Unresolved Mention1"/>
    <w:basedOn w:val="DefaultParagraphFont"/>
    <w:uiPriority w:val="99"/>
    <w:semiHidden/>
    <w:unhideWhenUsed/>
    <w:rsid w:val="00A70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Sibartie</dc:creator>
  <cp:keywords/>
  <dc:description/>
  <cp:lastModifiedBy>Bilshan Nursimulu</cp:lastModifiedBy>
  <cp:revision>5</cp:revision>
  <cp:lastPrinted>2024-03-04T10:26:00Z</cp:lastPrinted>
  <dcterms:created xsi:type="dcterms:W3CDTF">2025-06-23T06:40:00Z</dcterms:created>
  <dcterms:modified xsi:type="dcterms:W3CDTF">2025-06-25T09:32:00Z</dcterms:modified>
</cp:coreProperties>
</file>